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96" w:rsidRPr="00950B96" w:rsidRDefault="0080061D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№5</w:t>
      </w:r>
    </w:p>
    <w:p w:rsidR="00950B96" w:rsidRPr="00950B96" w:rsidRDefault="00950B96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Директора Фонда </w:t>
      </w:r>
    </w:p>
    <w:p w:rsidR="00950B96" w:rsidRPr="00950B96" w:rsidRDefault="00950B96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«Центр поддержки предпринимательства</w:t>
      </w:r>
    </w:p>
    <w:p w:rsidR="00950B96" w:rsidRPr="00950B96" w:rsidRDefault="00950B96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Калининградской области </w:t>
      </w:r>
    </w:p>
    <w:p w:rsidR="00950B96" w:rsidRPr="00950B96" w:rsidRDefault="00950B96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(микрокредитная компания)»</w:t>
      </w:r>
    </w:p>
    <w:p w:rsidR="00950B96" w:rsidRPr="00950B96" w:rsidRDefault="00950B96" w:rsidP="00950B96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«___»____________ 2018 г. №______</w:t>
      </w:r>
    </w:p>
    <w:p w:rsidR="00820147" w:rsidRDefault="00820147" w:rsidP="006F5F7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7C" w:rsidRDefault="006F5F7C" w:rsidP="006F5F7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01" w:rsidRPr="006F5F7C" w:rsidRDefault="009D3401" w:rsidP="006F5F7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7C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9D3401" w:rsidRPr="006F5F7C" w:rsidRDefault="009D3401" w:rsidP="006F5F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7C">
        <w:rPr>
          <w:rFonts w:ascii="Times New Roman" w:hAnsi="Times New Roman" w:cs="Times New Roman"/>
          <w:b/>
          <w:sz w:val="28"/>
          <w:szCs w:val="28"/>
        </w:rPr>
        <w:t>получателя финансовой услуги при осуществлении процедуры взыскания просроченной задолженности</w:t>
      </w:r>
    </w:p>
    <w:p w:rsidR="00AB4563" w:rsidRPr="006F5F7C" w:rsidRDefault="00AB4563" w:rsidP="006F5F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63" w:rsidRPr="006F5F7C" w:rsidRDefault="00AB4563" w:rsidP="006F5F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заемщиком условий договора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возникновении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усиливающих уровень кредитного риска, в том числе ухудшении финансового состояния заемщика, </w:t>
      </w:r>
      <w:r w:rsidR="0035194E"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 организация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B4563" w:rsidRPr="00414412" w:rsidRDefault="00AB4563" w:rsidP="0041441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изменения условий договора </w:t>
      </w:r>
      <w:r w:rsidR="006F5F7C" w:rsidRPr="004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4144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563" w:rsidRPr="00414412" w:rsidRDefault="00AB4563" w:rsidP="00414412">
      <w:pPr>
        <w:pStyle w:val="a3"/>
        <w:numPr>
          <w:ilvl w:val="0"/>
          <w:numId w:val="3"/>
        </w:numPr>
        <w:ind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заемщику (поручителю) требования о возврате Фонду заемных средств и процентов за пользование ими и </w:t>
      </w:r>
      <w:r w:rsidR="006F5F7C" w:rsidRPr="0041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проводить </w:t>
      </w:r>
      <w:r w:rsidRPr="00414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задолженности без дополнительного распоряжения со счетов Заемщика.</w:t>
      </w:r>
    </w:p>
    <w:p w:rsidR="00AB4563" w:rsidRPr="006F5F7C" w:rsidRDefault="00AB4563" w:rsidP="006F5F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срок займа н</w:t>
      </w:r>
      <w:r w:rsidR="00C608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превышает 36 месяцев и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заемщика </w:t>
      </w:r>
      <w:r w:rsidR="00C6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получена </w:t>
      </w:r>
      <w:bookmarkStart w:id="0" w:name="_GoBack"/>
      <w:bookmarkEnd w:id="0"/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невозможности погашения займа в срок, уполномоченный орган </w:t>
      </w:r>
      <w:r w:rsidR="0035194E"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 организации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Заемщика вправе принять решение о пролонгации срока действия договора займа.</w:t>
      </w:r>
    </w:p>
    <w:p w:rsidR="00AB4563" w:rsidRPr="006F5F7C" w:rsidRDefault="00AB4563" w:rsidP="006F5F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Пролонгация срока действия договора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="006F5F7C"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произведена:</w:t>
      </w:r>
    </w:p>
    <w:p w:rsidR="00AB4563" w:rsidRPr="006F5F7C" w:rsidRDefault="00AB4563" w:rsidP="006F5F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раза;</w:t>
      </w:r>
    </w:p>
    <w:p w:rsidR="00AB4563" w:rsidRPr="006F5F7C" w:rsidRDefault="00AB4563" w:rsidP="006F5F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 3 (трех) месяцев, при условии</w:t>
      </w:r>
      <w:r w:rsid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срок действия договора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пролонгации не превысит 36 месяцев;</w:t>
      </w:r>
    </w:p>
    <w:p w:rsidR="00AB4563" w:rsidRPr="006F5F7C" w:rsidRDefault="00AB4563" w:rsidP="006F5F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подобная процедура является наиболее предпочтительной с точки зрения уменьшения рисков по возврату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D4A" w:rsidRPr="006F5F7C" w:rsidRDefault="00AB4563" w:rsidP="006F5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Пролонгации срока возврата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 условий договора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оформляется дополнительным соглашением к данному договору </w:t>
      </w:r>
      <w:r w:rsidR="006F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микрозайма/льготного микрозайма</w:t>
      </w:r>
      <w:r w:rsidRPr="006F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A5D4A" w:rsidRPr="006F5F7C" w:rsidSect="00950B96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5BC"/>
    <w:multiLevelType w:val="hybridMultilevel"/>
    <w:tmpl w:val="01EACC32"/>
    <w:lvl w:ilvl="0" w:tplc="0E46DD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FA4976"/>
    <w:multiLevelType w:val="hybridMultilevel"/>
    <w:tmpl w:val="6C8CA3A8"/>
    <w:lvl w:ilvl="0" w:tplc="DEECA3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A369E"/>
    <w:multiLevelType w:val="hybridMultilevel"/>
    <w:tmpl w:val="40B862E4"/>
    <w:lvl w:ilvl="0" w:tplc="4912AE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340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4CD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194E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5D4A"/>
    <w:rsid w:val="003A6AEB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4DE"/>
    <w:rsid w:val="00411763"/>
    <w:rsid w:val="004125C7"/>
    <w:rsid w:val="00413087"/>
    <w:rsid w:val="00414412"/>
    <w:rsid w:val="004171A6"/>
    <w:rsid w:val="0042171E"/>
    <w:rsid w:val="004265A9"/>
    <w:rsid w:val="0043198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1206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1C63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5F7C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0427"/>
    <w:rsid w:val="007911CD"/>
    <w:rsid w:val="007A08CB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61D"/>
    <w:rsid w:val="00800D46"/>
    <w:rsid w:val="0080421B"/>
    <w:rsid w:val="00805CD4"/>
    <w:rsid w:val="00812D15"/>
    <w:rsid w:val="00813C91"/>
    <w:rsid w:val="00815681"/>
    <w:rsid w:val="008159AC"/>
    <w:rsid w:val="00815F5E"/>
    <w:rsid w:val="008174D5"/>
    <w:rsid w:val="00820147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0B96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40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2DB2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34BD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4563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A21ED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08D5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1D6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21E2"/>
    <w:rsid w:val="00DA2E62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19B2"/>
    <w:rsid w:val="00E24877"/>
    <w:rsid w:val="00E4250E"/>
    <w:rsid w:val="00E43329"/>
    <w:rsid w:val="00E52E32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2C65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1681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87E0B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57B2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TOUCH</cp:lastModifiedBy>
  <cp:revision>24</cp:revision>
  <cp:lastPrinted>2017-07-18T14:18:00Z</cp:lastPrinted>
  <dcterms:created xsi:type="dcterms:W3CDTF">2017-07-09T04:27:00Z</dcterms:created>
  <dcterms:modified xsi:type="dcterms:W3CDTF">2018-07-02T09:21:00Z</dcterms:modified>
</cp:coreProperties>
</file>